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37EA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Согласие на обработку персональных данных</w:t>
      </w:r>
    </w:p>
    <w:p w14:paraId="7A89CF97" w14:textId="18A3C237" w:rsidR="00BB5BA2" w:rsidRPr="00AF5EDC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</w:t>
      </w:r>
      <w:bookmarkStart w:id="0" w:name="_Hlk40872417"/>
      <w:r w:rsidR="00AF5EDC">
        <w:rPr>
          <w:rFonts w:ascii="Segoe UI" w:hAnsi="Segoe UI" w:cs="Segoe UI"/>
          <w:color w:val="333333"/>
          <w:sz w:val="21"/>
          <w:szCs w:val="21"/>
        </w:rPr>
        <w:fldChar w:fldCharType="begin"/>
      </w:r>
      <w:r w:rsidR="00AF5EDC">
        <w:rPr>
          <w:rFonts w:ascii="Segoe UI" w:hAnsi="Segoe UI" w:cs="Segoe UI"/>
          <w:color w:val="333333"/>
          <w:sz w:val="21"/>
          <w:szCs w:val="21"/>
        </w:rPr>
        <w:instrText xml:space="preserve"> HYPERLINK "</w:instrTex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instrText>https://fond-dolgolet.ru/</w:instrText>
      </w:r>
      <w:r w:rsidR="00AF5EDC">
        <w:rPr>
          <w:rFonts w:ascii="Segoe UI" w:hAnsi="Segoe UI" w:cs="Segoe UI"/>
          <w:color w:val="333333"/>
          <w:sz w:val="21"/>
          <w:szCs w:val="21"/>
        </w:rPr>
        <w:instrText xml:space="preserve">" </w:instrText>
      </w:r>
      <w:r w:rsidR="00AF5EDC">
        <w:rPr>
          <w:rFonts w:ascii="Segoe UI" w:hAnsi="Segoe UI" w:cs="Segoe UI"/>
          <w:color w:val="333333"/>
          <w:sz w:val="21"/>
          <w:szCs w:val="21"/>
        </w:rPr>
        <w:fldChar w:fldCharType="separate"/>
      </w:r>
      <w:r w:rsidR="00AF5EDC" w:rsidRPr="00B84483">
        <w:rPr>
          <w:rStyle w:val="a4"/>
          <w:rFonts w:ascii="Segoe UI" w:hAnsi="Segoe UI" w:cs="Segoe UI"/>
          <w:sz w:val="21"/>
          <w:szCs w:val="21"/>
        </w:rPr>
        <w:t>https://fond-dolgolet.ru/</w:t>
      </w:r>
      <w:bookmarkEnd w:id="0"/>
      <w:r w:rsidR="00AF5EDC">
        <w:rPr>
          <w:rFonts w:ascii="Segoe UI" w:hAnsi="Segoe UI" w:cs="Segoe UI"/>
          <w:color w:val="333333"/>
          <w:sz w:val="21"/>
          <w:szCs w:val="21"/>
        </w:rPr>
        <w:fldChar w:fldCharType="end"/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 xml:space="preserve">принимает настоящее Согласие на обработку персональных данных (далее – Согласие), размещенное по адресу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https://fond-dolgolet.ru/</w:t>
      </w:r>
      <w:r w:rsidR="00AF5EDC">
        <w:rPr>
          <w:rFonts w:ascii="Segoe UI" w:hAnsi="Segoe UI" w:cs="Segoe UI"/>
          <w:color w:val="333333"/>
          <w:sz w:val="21"/>
          <w:szCs w:val="21"/>
          <w:lang w:val="en-US"/>
        </w:rPr>
        <w:t>privacy</w:t>
      </w:r>
    </w:p>
    <w:p w14:paraId="13EDCDEB" w14:textId="151C9100" w:rsidR="00BB5BA2" w:rsidRDefault="00BB5BA2" w:rsidP="00AF5EDC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организации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Благотворительный фонд помощи нуждающимся в постоянном уходе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«Долголетие»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 xml:space="preserve">которой принадлежит сайт </w:t>
      </w:r>
      <w:hyperlink r:id="rId4" w:history="1">
        <w:r w:rsidR="00AF5EDC" w:rsidRPr="00B84483">
          <w:rPr>
            <w:rStyle w:val="a4"/>
            <w:rFonts w:ascii="Segoe UI" w:hAnsi="Segoe UI" w:cs="Segoe UI"/>
            <w:sz w:val="21"/>
            <w:szCs w:val="21"/>
          </w:rPr>
          <w:t>https://fond-dolgolet.ru/</w:t>
        </w:r>
      </w:hyperlink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на обработку своих персональных данных со следующими условиями:</w:t>
      </w:r>
    </w:p>
    <w:p w14:paraId="25015FCD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>
        <w:rPr>
          <w:rFonts w:ascii="Segoe UI" w:hAnsi="Segoe UI" w:cs="Segoe UI"/>
          <w:color w:val="333333"/>
          <w:sz w:val="21"/>
          <w:szCs w:val="21"/>
        </w:rPr>
        <w:br/>
        <w:t>Согласие дается на обработку следующих персональных данных (не являющимися специальными или биометрическими):</w:t>
      </w:r>
      <w:r>
        <w:rPr>
          <w:rFonts w:ascii="Segoe UI" w:hAnsi="Segoe UI" w:cs="Segoe UI"/>
          <w:color w:val="333333"/>
          <w:sz w:val="21"/>
          <w:szCs w:val="21"/>
        </w:rPr>
        <w:br/>
        <w:t>• фамилия, имя, отчество;</w:t>
      </w:r>
      <w:r>
        <w:rPr>
          <w:rFonts w:ascii="Segoe UI" w:hAnsi="Segoe UI" w:cs="Segoe UI"/>
          <w:color w:val="333333"/>
          <w:sz w:val="21"/>
          <w:szCs w:val="21"/>
        </w:rPr>
        <w:br/>
        <w:t>• адрес(а) электронной почты;</w:t>
      </w:r>
      <w:r>
        <w:rPr>
          <w:rFonts w:ascii="Segoe UI" w:hAnsi="Segoe UI" w:cs="Segoe UI"/>
          <w:color w:val="333333"/>
          <w:sz w:val="21"/>
          <w:szCs w:val="21"/>
        </w:rPr>
        <w:br/>
        <w:t>• иные данные, предоставляемые Пользователем.</w:t>
      </w:r>
    </w:p>
    <w:p w14:paraId="40C5147D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Персональные данные пользователя не являются общедоступными.</w:t>
      </w:r>
    </w:p>
    <w:p w14:paraId="1786E9A4" w14:textId="125D7A03" w:rsidR="00AF5EDC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1. Целью обработки персональных данных является предоставление полного доступа к функционалу сайта </w:t>
      </w:r>
      <w:bookmarkStart w:id="1" w:name="_Hlk40872548"/>
      <w:r w:rsidR="00AF5EDC">
        <w:rPr>
          <w:rFonts w:ascii="Segoe UI" w:hAnsi="Segoe UI" w:cs="Segoe UI"/>
          <w:color w:val="333333"/>
          <w:sz w:val="21"/>
          <w:szCs w:val="21"/>
        </w:rPr>
        <w:fldChar w:fldCharType="begin"/>
      </w:r>
      <w:r w:rsidR="00AF5EDC">
        <w:rPr>
          <w:rFonts w:ascii="Segoe UI" w:hAnsi="Segoe UI" w:cs="Segoe UI"/>
          <w:color w:val="333333"/>
          <w:sz w:val="21"/>
          <w:szCs w:val="21"/>
        </w:rPr>
        <w:instrText xml:space="preserve"> HYPERLINK "</w:instrTex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instrText>https://fond-dolgolet.ru/</w:instrText>
      </w:r>
      <w:r w:rsidR="00AF5EDC">
        <w:rPr>
          <w:rFonts w:ascii="Segoe UI" w:hAnsi="Segoe UI" w:cs="Segoe UI"/>
          <w:color w:val="333333"/>
          <w:sz w:val="21"/>
          <w:szCs w:val="21"/>
        </w:rPr>
        <w:instrText xml:space="preserve">" </w:instrText>
      </w:r>
      <w:r w:rsidR="00AF5EDC">
        <w:rPr>
          <w:rFonts w:ascii="Segoe UI" w:hAnsi="Segoe UI" w:cs="Segoe UI"/>
          <w:color w:val="333333"/>
          <w:sz w:val="21"/>
          <w:szCs w:val="21"/>
        </w:rPr>
        <w:fldChar w:fldCharType="separate"/>
      </w:r>
      <w:r w:rsidR="00AF5EDC" w:rsidRPr="00B84483">
        <w:rPr>
          <w:rStyle w:val="a4"/>
          <w:rFonts w:ascii="Segoe UI" w:hAnsi="Segoe UI" w:cs="Segoe UI"/>
          <w:sz w:val="21"/>
          <w:szCs w:val="21"/>
        </w:rPr>
        <w:t>https://fond-dolgolet.ru/</w:t>
      </w:r>
      <w:r w:rsidR="00AF5EDC">
        <w:rPr>
          <w:rFonts w:ascii="Segoe UI" w:hAnsi="Segoe UI" w:cs="Segoe UI"/>
          <w:color w:val="333333"/>
          <w:sz w:val="21"/>
          <w:szCs w:val="21"/>
        </w:rPr>
        <w:fldChar w:fldCharType="end"/>
      </w:r>
    </w:p>
    <w:bookmarkEnd w:id="1"/>
    <w:p w14:paraId="6AF7CBE3" w14:textId="2E715B5C" w:rsidR="00BB5BA2" w:rsidRDefault="00BB5BA2" w:rsidP="00AF5EDC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2. Основанием для сбора, обработки и хранения персональных данных являются:</w:t>
      </w:r>
      <w:r>
        <w:rPr>
          <w:rFonts w:ascii="Segoe UI" w:hAnsi="Segoe UI" w:cs="Segoe UI"/>
          <w:color w:val="333333"/>
          <w:sz w:val="21"/>
          <w:szCs w:val="21"/>
        </w:rPr>
        <w:br/>
        <w:t>• Ст. 23, 24 Конституции Российской Федерации;</w:t>
      </w:r>
      <w:r>
        <w:rPr>
          <w:rFonts w:ascii="Segoe UI" w:hAnsi="Segoe UI" w:cs="Segoe UI"/>
          <w:color w:val="333333"/>
          <w:sz w:val="21"/>
          <w:szCs w:val="21"/>
        </w:rPr>
        <w:br/>
        <w:t>• Ст. 2, 5, 6, 7, 9, 18–22 Федерального закона от 27.07.06 года №152-ФЗ «О персональных данных»;</w:t>
      </w:r>
      <w:r>
        <w:rPr>
          <w:rFonts w:ascii="Segoe UI" w:hAnsi="Segoe UI" w:cs="Segoe UI"/>
          <w:color w:val="333333"/>
          <w:sz w:val="21"/>
          <w:szCs w:val="21"/>
        </w:rPr>
        <w:br/>
        <w:t>• Ст. 18 Федерального закона от 13.03.06 года № 38-ФЗ «О рекламе»;</w:t>
      </w:r>
      <w:r>
        <w:rPr>
          <w:rFonts w:ascii="Segoe UI" w:hAnsi="Segoe UI" w:cs="Segoe UI"/>
          <w:color w:val="333333"/>
          <w:sz w:val="21"/>
          <w:szCs w:val="21"/>
        </w:rPr>
        <w:br/>
        <w:t xml:space="preserve">• Устав организации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Благотворительный фонд помощи нуждающимся в постоянном уходе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«Долголетие»</w:t>
      </w:r>
      <w:r>
        <w:rPr>
          <w:rFonts w:ascii="Segoe UI" w:hAnsi="Segoe UI" w:cs="Segoe UI"/>
          <w:color w:val="333333"/>
          <w:sz w:val="21"/>
          <w:szCs w:val="21"/>
        </w:rPr>
        <w:br/>
        <w:t>• Политика обработки персональных данных.</w:t>
      </w:r>
    </w:p>
    <w:p w14:paraId="3F55B3EF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3. 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55E4A406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14:paraId="3F756FF8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5. Пользователь подтверждает, что указанные им персональные данные принадлежат лично ему.</w:t>
      </w:r>
    </w:p>
    <w:p w14:paraId="17554541" w14:textId="3705C4DA" w:rsidR="00BB5BA2" w:rsidRDefault="00BB5BA2" w:rsidP="00AF5EDC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6. Персональные данные хранятся и обрабатываются до момента ликвидации организации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Благотворительный фонд помощи нуждающимся в постоянном уходе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«Долголетие»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 .</w:t>
      </w:r>
      <w:r w:rsidR="00AF5EDC">
        <w:rPr>
          <w:rFonts w:ascii="Segoe UI" w:hAnsi="Segoe UI" w:cs="Segoe UI"/>
          <w:color w:val="333333"/>
          <w:sz w:val="21"/>
          <w:szCs w:val="21"/>
        </w:rPr>
        <w:t>Х</w:t>
      </w:r>
      <w:r>
        <w:rPr>
          <w:rFonts w:ascii="Segoe UI" w:hAnsi="Segoe UI" w:cs="Segoe UI"/>
          <w:color w:val="333333"/>
          <w:sz w:val="21"/>
          <w:szCs w:val="21"/>
        </w:rPr>
        <w:t>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D4E7F04" w14:textId="1B1186DD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lastRenderedPageBreak/>
        <w:t xml:space="preserve">7. Пользователь согласен на получение информационных сообщений с сайта </w:t>
      </w:r>
      <w:hyperlink r:id="rId5" w:history="1">
        <w:r w:rsidR="00AF5EDC" w:rsidRPr="00B84483">
          <w:rPr>
            <w:rStyle w:val="a4"/>
            <w:rFonts w:ascii="Segoe UI" w:hAnsi="Segoe UI" w:cs="Segoe UI"/>
            <w:sz w:val="21"/>
            <w:szCs w:val="21"/>
          </w:rPr>
          <w:t>https://fond-dolgolet.ru/</w:t>
        </w:r>
      </w:hyperlink>
      <w:r w:rsid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. Персональные данные обрабатываются до отписки Пользователя от получения информационных сообщений.</w:t>
      </w:r>
    </w:p>
    <w:p w14:paraId="076BA355" w14:textId="5FC33AA6" w:rsidR="00BB5BA2" w:rsidRDefault="00BB5BA2" w:rsidP="00AF5EDC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</w:t>
      </w:r>
      <w:hyperlink r:id="rId6" w:history="1">
        <w:r w:rsidR="00AF5EDC" w:rsidRPr="00B84483">
          <w:rPr>
            <w:rStyle w:val="a4"/>
            <w:rFonts w:ascii="Segoe UI" w:hAnsi="Segoe UI" w:cs="Segoe UI"/>
            <w:sz w:val="21"/>
            <w:szCs w:val="21"/>
          </w:rPr>
          <w:t>–</w:t>
        </w:r>
        <w:r w:rsidR="00AF5EDC" w:rsidRPr="00B84483">
          <w:rPr>
            <w:rStyle w:val="a4"/>
            <w:rFonts w:ascii="Segoe UI" w:hAnsi="Segoe UI" w:cs="Segoe UI"/>
            <w:sz w:val="21"/>
            <w:szCs w:val="21"/>
          </w:rPr>
          <w:t>info@fond-dolgolet.ru</w:t>
        </w:r>
      </w:hyperlink>
      <w:r w:rsid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 xml:space="preserve">с пометкой «Отзыв согласия на обработку персональных данных». В случае отзыва Пользователем согласия на обработку персональных данных организация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Благотворительный фонд помощи нуждающимся в постоянном уходе</w:t>
      </w:r>
      <w:r w:rsid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«Долголетие»</w:t>
      </w:r>
      <w:r w:rsid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 xml:space="preserve">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</w:t>
      </w:r>
      <w:hyperlink r:id="rId7" w:history="1">
        <w:r w:rsidR="00AF5EDC" w:rsidRPr="00B84483">
          <w:rPr>
            <w:rStyle w:val="a4"/>
            <w:rFonts w:ascii="Segoe UI" w:hAnsi="Segoe UI" w:cs="Segoe UI"/>
            <w:sz w:val="21"/>
            <w:szCs w:val="21"/>
          </w:rPr>
          <w:t>https://fond-dolgolet.ru/</w:t>
        </w:r>
      </w:hyperlink>
      <w:r w:rsid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.</w:t>
      </w:r>
    </w:p>
    <w:p w14:paraId="4765B66A" w14:textId="77777777" w:rsidR="00BB5BA2" w:rsidRDefault="00BB5BA2" w:rsidP="00BB5BA2">
      <w:pPr>
        <w:pStyle w:val="a3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14:paraId="2A614659" w14:textId="04832C10" w:rsidR="00EB6DEF" w:rsidRDefault="00BB5BA2" w:rsidP="00AF5EDC">
      <w:pPr>
        <w:pStyle w:val="a3"/>
      </w:pPr>
      <w:r>
        <w:rPr>
          <w:rFonts w:ascii="Segoe UI" w:hAnsi="Segoe UI" w:cs="Segoe UI"/>
          <w:color w:val="333333"/>
          <w:sz w:val="21"/>
          <w:szCs w:val="21"/>
        </w:rPr>
        <w:t xml:space="preserve">10. Место нахождения организации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Благотворительный фонд помощи нуждающимся в постоянном уходе</w:t>
      </w:r>
      <w:r w:rsidR="00AF5EDC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>«Долголетие»</w:t>
      </w:r>
      <w:r>
        <w:rPr>
          <w:rFonts w:ascii="Segoe UI" w:hAnsi="Segoe UI" w:cs="Segoe UI"/>
          <w:color w:val="333333"/>
          <w:sz w:val="21"/>
          <w:szCs w:val="21"/>
        </w:rPr>
        <w:t xml:space="preserve"> в соответствии с учредительными документами: </w:t>
      </w:r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127490 </w:t>
      </w:r>
      <w:proofErr w:type="spellStart"/>
      <w:r w:rsidR="00AF5EDC" w:rsidRPr="00AF5EDC">
        <w:rPr>
          <w:rFonts w:ascii="Segoe UI" w:hAnsi="Segoe UI" w:cs="Segoe UI"/>
          <w:color w:val="333333"/>
          <w:sz w:val="21"/>
          <w:szCs w:val="21"/>
        </w:rPr>
        <w:t>г.Москва</w:t>
      </w:r>
      <w:proofErr w:type="spellEnd"/>
      <w:r w:rsidR="00AF5EDC" w:rsidRPr="00AF5EDC">
        <w:rPr>
          <w:rFonts w:ascii="Segoe UI" w:hAnsi="Segoe UI" w:cs="Segoe UI"/>
          <w:color w:val="333333"/>
          <w:sz w:val="21"/>
          <w:szCs w:val="21"/>
        </w:rPr>
        <w:t xml:space="preserve">, </w:t>
      </w:r>
      <w:proofErr w:type="spellStart"/>
      <w:r w:rsidR="00AF5EDC" w:rsidRPr="00AF5EDC">
        <w:rPr>
          <w:rFonts w:ascii="Segoe UI" w:hAnsi="Segoe UI" w:cs="Segoe UI"/>
          <w:color w:val="333333"/>
          <w:sz w:val="21"/>
          <w:szCs w:val="21"/>
        </w:rPr>
        <w:t>ул.Пестеля</w:t>
      </w:r>
      <w:proofErr w:type="spellEnd"/>
      <w:r w:rsidR="00AF5EDC" w:rsidRPr="00AF5EDC">
        <w:rPr>
          <w:rFonts w:ascii="Segoe UI" w:hAnsi="Segoe UI" w:cs="Segoe UI"/>
          <w:color w:val="333333"/>
          <w:sz w:val="21"/>
          <w:szCs w:val="21"/>
        </w:rPr>
        <w:t>, д.3, кв.14</w:t>
      </w:r>
      <w:r w:rsidR="00AF5EDC">
        <w:rPr>
          <w:rFonts w:ascii="Segoe UI" w:hAnsi="Segoe UI" w:cs="Segoe UI"/>
          <w:color w:val="333333"/>
          <w:sz w:val="21"/>
          <w:szCs w:val="21"/>
        </w:rPr>
        <w:t>.</w:t>
      </w:r>
    </w:p>
    <w:sectPr w:rsidR="00E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12"/>
    <w:rsid w:val="000D6957"/>
    <w:rsid w:val="00234186"/>
    <w:rsid w:val="002E5F12"/>
    <w:rsid w:val="00AF5EDC"/>
    <w:rsid w:val="00B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A629"/>
  <w15:docId w15:val="{0E063674-4667-4C58-8BC8-4C308A0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5ED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nd-dolgol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info@fond-dolgolet.ru" TargetMode="External"/><Relationship Id="rId5" Type="http://schemas.openxmlformats.org/officeDocument/2006/relationships/hyperlink" Target="https://fond-dolgolet.ru/" TargetMode="External"/><Relationship Id="rId4" Type="http://schemas.openxmlformats.org/officeDocument/2006/relationships/hyperlink" Target="https://fond-dolgol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>*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Якупов Асхат</cp:lastModifiedBy>
  <cp:revision>2</cp:revision>
  <dcterms:created xsi:type="dcterms:W3CDTF">2020-05-20T10:13:00Z</dcterms:created>
  <dcterms:modified xsi:type="dcterms:W3CDTF">2020-05-20T10:13:00Z</dcterms:modified>
</cp:coreProperties>
</file>